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4AAC" w14:textId="77777777" w:rsidR="00B823BD" w:rsidRPr="005B31F0" w:rsidRDefault="003F1453" w:rsidP="3615C17F">
      <w:pPr>
        <w:spacing w:after="0"/>
        <w:rPr>
          <w:rFonts w:asciiTheme="minorHAnsi" w:eastAsiaTheme="minorEastAsia" w:hAnsiTheme="minorHAnsi" w:cstheme="minorBidi"/>
          <w:b/>
          <w:bCs/>
        </w:rPr>
      </w:pPr>
      <w:r>
        <w:rPr>
          <w:noProof/>
        </w:rPr>
        <w:drawing>
          <wp:anchor distT="0" distB="0" distL="114300" distR="114300" simplePos="0" relativeHeight="251657728" behindDoc="0" locked="0" layoutInCell="1" allowOverlap="1" wp14:anchorId="0F3F9C03" wp14:editId="302539A1">
            <wp:simplePos x="0" y="0"/>
            <wp:positionH relativeFrom="column">
              <wp:posOffset>6028055</wp:posOffset>
            </wp:positionH>
            <wp:positionV relativeFrom="paragraph">
              <wp:posOffset>-635</wp:posOffset>
            </wp:positionV>
            <wp:extent cx="781050" cy="546100"/>
            <wp:effectExtent l="0" t="0" r="0" b="0"/>
            <wp:wrapNone/>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l="8804" t="20215" r="7646" b="21359"/>
                    <a:stretch>
                      <a:fillRect/>
                    </a:stretch>
                  </pic:blipFill>
                  <pic:spPr bwMode="auto">
                    <a:xfrm>
                      <a:off x="0" y="0"/>
                      <a:ext cx="78105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450EBC" w14:textId="5B084878" w:rsidR="00985DB2" w:rsidRDefault="001E41B7" w:rsidP="3615C17F">
      <w:pPr>
        <w:tabs>
          <w:tab w:val="left" w:pos="9240"/>
        </w:tabs>
        <w:spacing w:after="0"/>
        <w:rPr>
          <w:rFonts w:asciiTheme="minorHAnsi" w:eastAsiaTheme="minorEastAsia" w:hAnsiTheme="minorHAnsi" w:cstheme="minorBidi"/>
          <w:b/>
          <w:bCs/>
        </w:rPr>
      </w:pPr>
      <w:r w:rsidRPr="3615C17F">
        <w:rPr>
          <w:rFonts w:asciiTheme="minorHAnsi" w:eastAsiaTheme="minorEastAsia" w:hAnsiTheme="minorHAnsi" w:cstheme="minorBidi"/>
          <w:b/>
          <w:bCs/>
        </w:rPr>
        <w:t>THE LAGUNA PLAYHOUSE</w:t>
      </w:r>
      <w:r w:rsidR="00E137DC" w:rsidRPr="3615C17F">
        <w:rPr>
          <w:rFonts w:asciiTheme="minorHAnsi" w:eastAsiaTheme="minorEastAsia" w:hAnsiTheme="minorHAnsi" w:cstheme="minorBidi"/>
          <w:b/>
          <w:bCs/>
        </w:rPr>
        <w:t xml:space="preserve"> – </w:t>
      </w:r>
      <w:r w:rsidR="00690B18" w:rsidRPr="3615C17F">
        <w:rPr>
          <w:rFonts w:asciiTheme="minorHAnsi" w:eastAsiaTheme="minorEastAsia" w:hAnsiTheme="minorHAnsi" w:cstheme="minorBidi"/>
        </w:rPr>
        <w:t xml:space="preserve">Box Office </w:t>
      </w:r>
      <w:r w:rsidR="002548F2">
        <w:rPr>
          <w:rFonts w:asciiTheme="minorHAnsi" w:eastAsiaTheme="minorEastAsia" w:hAnsiTheme="minorHAnsi" w:cstheme="minorBidi"/>
        </w:rPr>
        <w:t xml:space="preserve">Associate </w:t>
      </w:r>
      <w:r>
        <w:tab/>
      </w:r>
    </w:p>
    <w:p w14:paraId="6573087E" w14:textId="7EEA5FA5" w:rsidR="00985DB2" w:rsidRPr="004F410B" w:rsidRDefault="00985DB2" w:rsidP="3615C17F">
      <w:pPr>
        <w:spacing w:after="0"/>
        <w:rPr>
          <w:rFonts w:asciiTheme="minorHAnsi" w:eastAsiaTheme="minorEastAsia" w:hAnsiTheme="minorHAnsi" w:cstheme="minorBidi"/>
        </w:rPr>
      </w:pPr>
      <w:r>
        <w:br/>
      </w:r>
      <w:r w:rsidRPr="3615C17F">
        <w:rPr>
          <w:rFonts w:asciiTheme="minorHAnsi" w:eastAsiaTheme="minorEastAsia" w:hAnsiTheme="minorHAnsi" w:cstheme="minorBidi"/>
          <w:b/>
          <w:bCs/>
        </w:rPr>
        <w:t xml:space="preserve">Position Status: </w:t>
      </w:r>
      <w:r>
        <w:tab/>
      </w:r>
      <w:r w:rsidR="003627BC" w:rsidRPr="3615C17F">
        <w:rPr>
          <w:rFonts w:asciiTheme="minorHAnsi" w:eastAsiaTheme="minorEastAsia" w:hAnsiTheme="minorHAnsi" w:cstheme="minorBidi"/>
        </w:rPr>
        <w:t>Part time</w:t>
      </w:r>
      <w:r w:rsidRPr="3615C17F">
        <w:rPr>
          <w:rFonts w:asciiTheme="minorHAnsi" w:eastAsiaTheme="minorEastAsia" w:hAnsiTheme="minorHAnsi" w:cstheme="minorBidi"/>
        </w:rPr>
        <w:t xml:space="preserve">, </w:t>
      </w:r>
      <w:r w:rsidR="00DD48FF" w:rsidRPr="3615C17F">
        <w:rPr>
          <w:rFonts w:asciiTheme="minorHAnsi" w:eastAsiaTheme="minorEastAsia" w:hAnsiTheme="minorHAnsi" w:cstheme="minorBidi"/>
        </w:rPr>
        <w:t>Non-exempt</w:t>
      </w:r>
    </w:p>
    <w:p w14:paraId="4B7992D2" w14:textId="77777777" w:rsidR="00DD48FF" w:rsidRDefault="00DD48FF" w:rsidP="3615C17F">
      <w:pPr>
        <w:spacing w:after="0"/>
        <w:rPr>
          <w:rFonts w:asciiTheme="minorHAnsi" w:eastAsiaTheme="minorEastAsia" w:hAnsiTheme="minorHAnsi" w:cstheme="minorBidi"/>
        </w:rPr>
      </w:pPr>
      <w:r w:rsidRPr="3615C17F">
        <w:rPr>
          <w:rFonts w:asciiTheme="minorHAnsi" w:eastAsiaTheme="minorEastAsia" w:hAnsiTheme="minorHAnsi" w:cstheme="minorBidi"/>
          <w:b/>
          <w:bCs/>
        </w:rPr>
        <w:t xml:space="preserve">Position </w:t>
      </w:r>
      <w:r w:rsidR="00F16212" w:rsidRPr="3615C17F">
        <w:rPr>
          <w:rFonts w:asciiTheme="minorHAnsi" w:eastAsiaTheme="minorEastAsia" w:hAnsiTheme="minorHAnsi" w:cstheme="minorBidi"/>
          <w:b/>
          <w:bCs/>
        </w:rPr>
        <w:t>Hours</w:t>
      </w:r>
      <w:r w:rsidR="00985DB2" w:rsidRPr="3615C17F">
        <w:rPr>
          <w:rFonts w:asciiTheme="minorHAnsi" w:eastAsiaTheme="minorEastAsia" w:hAnsiTheme="minorHAnsi" w:cstheme="minorBidi"/>
          <w:b/>
          <w:bCs/>
        </w:rPr>
        <w:t>:</w:t>
      </w:r>
      <w:r w:rsidR="00985DB2" w:rsidRPr="3615C17F">
        <w:rPr>
          <w:rFonts w:asciiTheme="minorHAnsi" w:eastAsiaTheme="minorEastAsia" w:hAnsiTheme="minorHAnsi" w:cstheme="minorBidi"/>
        </w:rPr>
        <w:t xml:space="preserve"> </w:t>
      </w:r>
      <w:r>
        <w:tab/>
      </w:r>
      <w:r w:rsidR="00EC2555" w:rsidRPr="3615C17F">
        <w:rPr>
          <w:rFonts w:asciiTheme="minorHAnsi" w:eastAsiaTheme="minorEastAsia" w:hAnsiTheme="minorHAnsi" w:cstheme="minorBidi"/>
        </w:rPr>
        <w:t xml:space="preserve">As scheduled, per </w:t>
      </w:r>
      <w:r w:rsidR="00F16212" w:rsidRPr="3615C17F">
        <w:rPr>
          <w:rFonts w:asciiTheme="minorHAnsi" w:eastAsiaTheme="minorEastAsia" w:hAnsiTheme="minorHAnsi" w:cstheme="minorBidi"/>
        </w:rPr>
        <w:t>show</w:t>
      </w:r>
    </w:p>
    <w:p w14:paraId="61EFFEE6" w14:textId="4B53230C" w:rsidR="00DD48FF" w:rsidRPr="00DD48FF" w:rsidRDefault="00DD48FF" w:rsidP="3615C17F">
      <w:pPr>
        <w:spacing w:after="0"/>
        <w:rPr>
          <w:rFonts w:asciiTheme="minorHAnsi" w:eastAsiaTheme="minorEastAsia" w:hAnsiTheme="minorHAnsi" w:cstheme="minorBidi"/>
        </w:rPr>
      </w:pPr>
      <w:r w:rsidRPr="3615C17F">
        <w:rPr>
          <w:rFonts w:asciiTheme="minorHAnsi" w:eastAsiaTheme="minorEastAsia" w:hAnsiTheme="minorHAnsi" w:cstheme="minorBidi"/>
          <w:b/>
          <w:bCs/>
        </w:rPr>
        <w:t>Compensation:</w:t>
      </w:r>
      <w:r>
        <w:tab/>
      </w:r>
      <w:r>
        <w:tab/>
      </w:r>
      <w:r w:rsidRPr="3615C17F">
        <w:rPr>
          <w:rFonts w:asciiTheme="minorHAnsi" w:eastAsiaTheme="minorEastAsia" w:hAnsiTheme="minorHAnsi" w:cstheme="minorBidi"/>
        </w:rPr>
        <w:t>$</w:t>
      </w:r>
      <w:r w:rsidR="0B9FE0B7" w:rsidRPr="3615C17F">
        <w:rPr>
          <w:rFonts w:asciiTheme="minorHAnsi" w:eastAsiaTheme="minorEastAsia" w:hAnsiTheme="minorHAnsi" w:cstheme="minorBidi"/>
        </w:rPr>
        <w:t>20.75 per hour</w:t>
      </w:r>
    </w:p>
    <w:p w14:paraId="530AD114" w14:textId="12E7B7E8" w:rsidR="00985DB2" w:rsidRDefault="00DD48FF" w:rsidP="3615C17F">
      <w:pPr>
        <w:spacing w:after="0"/>
        <w:rPr>
          <w:rFonts w:asciiTheme="minorHAnsi" w:eastAsiaTheme="minorEastAsia" w:hAnsiTheme="minorHAnsi" w:cstheme="minorBidi"/>
        </w:rPr>
      </w:pPr>
      <w:r w:rsidRPr="3615C17F">
        <w:rPr>
          <w:rFonts w:asciiTheme="minorHAnsi" w:eastAsiaTheme="minorEastAsia" w:hAnsiTheme="minorHAnsi" w:cstheme="minorBidi"/>
          <w:b/>
          <w:bCs/>
        </w:rPr>
        <w:t xml:space="preserve">Schedule: </w:t>
      </w:r>
      <w:r>
        <w:tab/>
      </w:r>
      <w:r>
        <w:tab/>
      </w:r>
      <w:r w:rsidR="00F16212" w:rsidRPr="3615C17F">
        <w:rPr>
          <w:rFonts w:asciiTheme="minorHAnsi" w:eastAsiaTheme="minorEastAsia" w:hAnsiTheme="minorHAnsi" w:cstheme="minorBidi"/>
        </w:rPr>
        <w:t>Nights, weekends, afternoons</w:t>
      </w:r>
      <w:r>
        <w:br/>
      </w:r>
    </w:p>
    <w:p w14:paraId="213EA44C" w14:textId="41675EAC" w:rsidR="006F09F5" w:rsidRPr="00532F51" w:rsidRDefault="006F09F5" w:rsidP="3615C17F">
      <w:pPr>
        <w:spacing w:before="100" w:beforeAutospacing="1" w:after="100" w:afterAutospacing="1" w:line="240" w:lineRule="auto"/>
        <w:rPr>
          <w:rFonts w:asciiTheme="minorHAnsi" w:eastAsiaTheme="minorEastAsia" w:hAnsiTheme="minorHAnsi" w:cstheme="minorBidi"/>
        </w:rPr>
      </w:pPr>
      <w:r w:rsidRPr="3615C17F">
        <w:rPr>
          <w:rFonts w:asciiTheme="minorHAnsi" w:eastAsiaTheme="minorEastAsia" w:hAnsiTheme="minorHAnsi" w:cstheme="minorBidi"/>
          <w:b/>
          <w:bCs/>
        </w:rPr>
        <w:t>About Us:</w:t>
      </w:r>
      <w:r w:rsidRPr="3615C17F">
        <w:rPr>
          <w:rFonts w:asciiTheme="minorHAnsi" w:eastAsiaTheme="minorEastAsia" w:hAnsiTheme="minorHAnsi" w:cstheme="minorBidi"/>
        </w:rPr>
        <w:t xml:space="preserve">  </w:t>
      </w:r>
      <w:r w:rsidR="00985DB2" w:rsidRPr="3615C17F">
        <w:rPr>
          <w:rFonts w:asciiTheme="minorHAnsi" w:eastAsiaTheme="minorEastAsia" w:hAnsiTheme="minorHAnsi" w:cstheme="minorBidi"/>
        </w:rPr>
        <w:t xml:space="preserve">Laguna Playhouse, a nationally acclaimed, </w:t>
      </w:r>
      <w:r w:rsidR="00532F51" w:rsidRPr="3615C17F">
        <w:rPr>
          <w:rFonts w:asciiTheme="minorHAnsi" w:eastAsiaTheme="minorEastAsia" w:hAnsiTheme="minorHAnsi" w:cstheme="minorBidi"/>
        </w:rPr>
        <w:t xml:space="preserve">non-profit, </w:t>
      </w:r>
      <w:r w:rsidR="00985DB2" w:rsidRPr="3615C17F">
        <w:rPr>
          <w:rFonts w:asciiTheme="minorHAnsi" w:eastAsiaTheme="minorEastAsia" w:hAnsiTheme="minorHAnsi" w:cstheme="minorBidi"/>
        </w:rPr>
        <w:t xml:space="preserve">professional theatre located steps away from the Pacific Ocean in the charming arts colony of Laguna Beach, CA seeks </w:t>
      </w:r>
      <w:r w:rsidR="00DD48FF" w:rsidRPr="3615C17F">
        <w:rPr>
          <w:rFonts w:asciiTheme="minorHAnsi" w:eastAsiaTheme="minorEastAsia" w:hAnsiTheme="minorHAnsi" w:cstheme="minorBidi"/>
        </w:rPr>
        <w:t xml:space="preserve">part-time </w:t>
      </w:r>
      <w:r w:rsidR="00690B18" w:rsidRPr="3615C17F">
        <w:rPr>
          <w:rFonts w:asciiTheme="minorHAnsi" w:eastAsiaTheme="minorEastAsia" w:hAnsiTheme="minorHAnsi" w:cstheme="minorBidi"/>
        </w:rPr>
        <w:t xml:space="preserve">Box Office </w:t>
      </w:r>
      <w:r w:rsidR="002548F2">
        <w:rPr>
          <w:rFonts w:asciiTheme="minorHAnsi" w:eastAsiaTheme="minorEastAsia" w:hAnsiTheme="minorHAnsi" w:cstheme="minorBidi"/>
        </w:rPr>
        <w:t>Associate</w:t>
      </w:r>
      <w:r w:rsidR="00F16212" w:rsidRPr="3615C17F">
        <w:rPr>
          <w:rFonts w:asciiTheme="minorHAnsi" w:eastAsiaTheme="minorEastAsia" w:hAnsiTheme="minorHAnsi" w:cstheme="minorBidi"/>
        </w:rPr>
        <w:t xml:space="preserve"> for their mainstage shows</w:t>
      </w:r>
      <w:r w:rsidR="00B75B71" w:rsidRPr="3615C17F">
        <w:rPr>
          <w:rFonts w:asciiTheme="minorHAnsi" w:eastAsiaTheme="minorEastAsia" w:hAnsiTheme="minorHAnsi" w:cstheme="minorBidi"/>
        </w:rPr>
        <w:t xml:space="preserve">.  </w:t>
      </w:r>
      <w:r w:rsidR="52C5175E" w:rsidRPr="3615C17F">
        <w:rPr>
          <w:rFonts w:asciiTheme="minorHAnsi" w:eastAsiaTheme="minorEastAsia" w:hAnsiTheme="minorHAnsi" w:cstheme="minorBidi"/>
        </w:rPr>
        <w:t>T</w:t>
      </w:r>
      <w:r w:rsidR="00B75B71" w:rsidRPr="3615C17F">
        <w:rPr>
          <w:rFonts w:asciiTheme="minorHAnsi" w:eastAsiaTheme="minorEastAsia" w:hAnsiTheme="minorHAnsi" w:cstheme="minorBidi"/>
        </w:rPr>
        <w:t xml:space="preserve">he </w:t>
      </w:r>
      <w:r w:rsidR="00690B18" w:rsidRPr="3615C17F">
        <w:rPr>
          <w:rFonts w:asciiTheme="minorHAnsi" w:eastAsiaTheme="minorEastAsia" w:hAnsiTheme="minorHAnsi" w:cstheme="minorBidi"/>
        </w:rPr>
        <w:t xml:space="preserve">Box Office </w:t>
      </w:r>
      <w:r w:rsidR="002548F2">
        <w:rPr>
          <w:rFonts w:asciiTheme="minorHAnsi" w:eastAsiaTheme="minorEastAsia" w:hAnsiTheme="minorHAnsi" w:cstheme="minorBidi"/>
        </w:rPr>
        <w:t>Associate</w:t>
      </w:r>
      <w:r w:rsidR="00F16212" w:rsidRPr="3615C17F">
        <w:rPr>
          <w:rFonts w:asciiTheme="minorHAnsi" w:eastAsiaTheme="minorEastAsia" w:hAnsiTheme="minorHAnsi" w:cstheme="minorBidi"/>
        </w:rPr>
        <w:t xml:space="preserve"> will be responsible</w:t>
      </w:r>
      <w:r w:rsidR="00690B18" w:rsidRPr="3615C17F">
        <w:rPr>
          <w:rFonts w:asciiTheme="minorHAnsi" w:eastAsiaTheme="minorEastAsia" w:hAnsiTheme="minorHAnsi" w:cstheme="minorBidi"/>
        </w:rPr>
        <w:t xml:space="preserve"> for assisting patrons and selling tickets.</w:t>
      </w:r>
      <w:r w:rsidR="00985DB2" w:rsidRPr="3615C17F">
        <w:rPr>
          <w:rFonts w:asciiTheme="minorHAnsi" w:eastAsiaTheme="minorEastAsia" w:hAnsiTheme="minorHAnsi" w:cstheme="minorBidi"/>
        </w:rPr>
        <w:t xml:space="preserve"> </w:t>
      </w:r>
      <w:r>
        <w:br/>
      </w:r>
    </w:p>
    <w:p w14:paraId="49828D56" w14:textId="7E8785CE" w:rsidR="00B46809" w:rsidRDefault="006F09F5" w:rsidP="3615C17F">
      <w:pPr>
        <w:pStyle w:val="NormalWeb"/>
        <w:rPr>
          <w:rFonts w:asciiTheme="minorHAnsi" w:eastAsiaTheme="minorEastAsia" w:hAnsiTheme="minorHAnsi" w:cstheme="minorBidi"/>
          <w:sz w:val="22"/>
          <w:szCs w:val="22"/>
        </w:rPr>
      </w:pPr>
      <w:r w:rsidRPr="3615C17F">
        <w:rPr>
          <w:rFonts w:asciiTheme="minorHAnsi" w:eastAsiaTheme="minorEastAsia" w:hAnsiTheme="minorHAnsi" w:cstheme="minorBidi"/>
          <w:b/>
          <w:bCs/>
          <w:sz w:val="22"/>
          <w:szCs w:val="22"/>
        </w:rPr>
        <w:t>About the Position:</w:t>
      </w:r>
      <w:r w:rsidR="00F16212" w:rsidRPr="3615C17F">
        <w:rPr>
          <w:rFonts w:asciiTheme="minorHAnsi" w:eastAsiaTheme="minorEastAsia" w:hAnsiTheme="minorHAnsi" w:cstheme="minorBidi"/>
          <w:b/>
          <w:bCs/>
          <w:sz w:val="22"/>
          <w:szCs w:val="22"/>
        </w:rPr>
        <w:t xml:space="preserve"> </w:t>
      </w:r>
      <w:r w:rsidR="00F16212" w:rsidRPr="3615C17F">
        <w:rPr>
          <w:rFonts w:asciiTheme="minorHAnsi" w:eastAsiaTheme="minorEastAsia" w:hAnsiTheme="minorHAnsi" w:cstheme="minorBidi"/>
          <w:sz w:val="22"/>
          <w:szCs w:val="22"/>
        </w:rPr>
        <w:t xml:space="preserve">An integral part of the </w:t>
      </w:r>
      <w:r w:rsidR="00690B18" w:rsidRPr="3615C17F">
        <w:rPr>
          <w:rFonts w:asciiTheme="minorHAnsi" w:eastAsiaTheme="minorEastAsia" w:hAnsiTheme="minorHAnsi" w:cstheme="minorBidi"/>
          <w:sz w:val="22"/>
          <w:szCs w:val="22"/>
        </w:rPr>
        <w:t>patron experience</w:t>
      </w:r>
      <w:r w:rsidR="00F16212" w:rsidRPr="3615C17F">
        <w:rPr>
          <w:rFonts w:asciiTheme="minorHAnsi" w:eastAsiaTheme="minorEastAsia" w:hAnsiTheme="minorHAnsi" w:cstheme="minorBidi"/>
          <w:sz w:val="22"/>
          <w:szCs w:val="22"/>
        </w:rPr>
        <w:t xml:space="preserve"> team, the </w:t>
      </w:r>
      <w:r w:rsidR="00690B18" w:rsidRPr="3615C17F">
        <w:rPr>
          <w:rFonts w:asciiTheme="minorHAnsi" w:eastAsiaTheme="minorEastAsia" w:hAnsiTheme="minorHAnsi" w:cstheme="minorBidi"/>
          <w:sz w:val="22"/>
          <w:szCs w:val="22"/>
        </w:rPr>
        <w:t xml:space="preserve">Box Office </w:t>
      </w:r>
      <w:r w:rsidR="002548F2">
        <w:rPr>
          <w:rFonts w:asciiTheme="minorHAnsi" w:eastAsiaTheme="minorEastAsia" w:hAnsiTheme="minorHAnsi" w:cstheme="minorBidi"/>
          <w:sz w:val="22"/>
          <w:szCs w:val="22"/>
        </w:rPr>
        <w:t>Associate</w:t>
      </w:r>
      <w:r w:rsidR="00F16212" w:rsidRPr="3615C17F">
        <w:rPr>
          <w:rFonts w:asciiTheme="minorHAnsi" w:eastAsiaTheme="minorEastAsia" w:hAnsiTheme="minorHAnsi" w:cstheme="minorBidi"/>
          <w:sz w:val="22"/>
          <w:szCs w:val="22"/>
        </w:rPr>
        <w:t xml:space="preserve"> will </w:t>
      </w:r>
      <w:r w:rsidR="00690B18" w:rsidRPr="3615C17F">
        <w:rPr>
          <w:rFonts w:asciiTheme="minorHAnsi" w:eastAsiaTheme="minorEastAsia" w:hAnsiTheme="minorHAnsi" w:cstheme="minorBidi"/>
          <w:sz w:val="22"/>
          <w:szCs w:val="22"/>
        </w:rPr>
        <w:t>be the face of the Playhouse</w:t>
      </w:r>
      <w:r w:rsidR="00F16212" w:rsidRPr="3615C17F">
        <w:rPr>
          <w:rFonts w:asciiTheme="minorHAnsi" w:eastAsiaTheme="minorEastAsia" w:hAnsiTheme="minorHAnsi" w:cstheme="minorBidi"/>
          <w:sz w:val="22"/>
          <w:szCs w:val="22"/>
        </w:rPr>
        <w:t xml:space="preserve">. </w:t>
      </w:r>
      <w:r w:rsidR="00690B18" w:rsidRPr="3615C17F">
        <w:rPr>
          <w:rFonts w:asciiTheme="minorHAnsi" w:eastAsiaTheme="minorEastAsia" w:hAnsiTheme="minorHAnsi" w:cstheme="minorBidi"/>
          <w:sz w:val="22"/>
          <w:szCs w:val="22"/>
        </w:rPr>
        <w:t>This position assists in the sale of tickets, assisting patrons with show information, and general clerical duties within the Box Office.</w:t>
      </w:r>
      <w:r>
        <w:br/>
      </w:r>
    </w:p>
    <w:p w14:paraId="1BE2199F" w14:textId="7A4D38C0" w:rsidR="003454D9" w:rsidRPr="002A086B" w:rsidRDefault="007D0731" w:rsidP="3615C17F">
      <w:pPr>
        <w:pStyle w:val="NormalWeb"/>
        <w:rPr>
          <w:rFonts w:asciiTheme="minorHAnsi" w:eastAsiaTheme="minorEastAsia" w:hAnsiTheme="minorHAnsi" w:cstheme="minorBidi"/>
          <w:sz w:val="22"/>
          <w:szCs w:val="22"/>
        </w:rPr>
      </w:pPr>
      <w:r w:rsidRPr="3615C17F">
        <w:rPr>
          <w:rFonts w:asciiTheme="minorHAnsi" w:eastAsiaTheme="minorEastAsia" w:hAnsiTheme="minorHAnsi" w:cstheme="minorBidi"/>
          <w:b/>
          <w:bCs/>
          <w:sz w:val="22"/>
          <w:szCs w:val="22"/>
        </w:rPr>
        <w:t xml:space="preserve">About the Culture:  </w:t>
      </w:r>
      <w:r w:rsidR="00E64A4E" w:rsidRPr="3615C17F">
        <w:rPr>
          <w:rFonts w:asciiTheme="minorHAnsi" w:eastAsiaTheme="minorEastAsia" w:hAnsiTheme="minorHAnsi" w:cstheme="minorBidi"/>
          <w:sz w:val="22"/>
          <w:szCs w:val="22"/>
        </w:rPr>
        <w:t xml:space="preserve">The person most successful in this position </w:t>
      </w:r>
      <w:r w:rsidR="00AC0CF4" w:rsidRPr="3615C17F">
        <w:rPr>
          <w:rFonts w:asciiTheme="minorHAnsi" w:eastAsiaTheme="minorEastAsia" w:hAnsiTheme="minorHAnsi" w:cstheme="minorBidi"/>
          <w:sz w:val="22"/>
          <w:szCs w:val="22"/>
        </w:rPr>
        <w:t xml:space="preserve">will be </w:t>
      </w:r>
      <w:r w:rsidR="00714DDA" w:rsidRPr="3615C17F">
        <w:rPr>
          <w:rFonts w:asciiTheme="minorHAnsi" w:eastAsiaTheme="minorEastAsia" w:hAnsiTheme="minorHAnsi" w:cstheme="minorBidi"/>
          <w:sz w:val="22"/>
          <w:szCs w:val="22"/>
        </w:rPr>
        <w:t>a well-</w:t>
      </w:r>
      <w:r w:rsidR="00AC0CF4" w:rsidRPr="3615C17F">
        <w:rPr>
          <w:rFonts w:asciiTheme="minorHAnsi" w:eastAsiaTheme="minorEastAsia" w:hAnsiTheme="minorHAnsi" w:cstheme="minorBidi"/>
          <w:sz w:val="22"/>
          <w:szCs w:val="22"/>
        </w:rPr>
        <w:t>organized</w:t>
      </w:r>
      <w:r w:rsidR="00714DDA" w:rsidRPr="3615C17F">
        <w:rPr>
          <w:rFonts w:asciiTheme="minorHAnsi" w:eastAsiaTheme="minorEastAsia" w:hAnsiTheme="minorHAnsi" w:cstheme="minorBidi"/>
          <w:sz w:val="22"/>
          <w:szCs w:val="22"/>
        </w:rPr>
        <w:t xml:space="preserve">, </w:t>
      </w:r>
      <w:r w:rsidR="60F77EF7" w:rsidRPr="3615C17F">
        <w:rPr>
          <w:rFonts w:asciiTheme="minorHAnsi" w:eastAsiaTheme="minorEastAsia" w:hAnsiTheme="minorHAnsi" w:cstheme="minorBidi"/>
          <w:sz w:val="22"/>
          <w:szCs w:val="22"/>
        </w:rPr>
        <w:t>detail-oriented</w:t>
      </w:r>
      <w:r w:rsidR="00714DDA" w:rsidRPr="3615C17F">
        <w:rPr>
          <w:rFonts w:asciiTheme="minorHAnsi" w:eastAsiaTheme="minorEastAsia" w:hAnsiTheme="minorHAnsi" w:cstheme="minorBidi"/>
          <w:sz w:val="22"/>
          <w:szCs w:val="22"/>
        </w:rPr>
        <w:t xml:space="preserve"> individual dedicated to helping take a vibrant and growing non-pro</w:t>
      </w:r>
      <w:r w:rsidR="00EB3BC1" w:rsidRPr="3615C17F">
        <w:rPr>
          <w:rFonts w:asciiTheme="minorHAnsi" w:eastAsiaTheme="minorEastAsia" w:hAnsiTheme="minorHAnsi" w:cstheme="minorBidi"/>
          <w:sz w:val="22"/>
          <w:szCs w:val="22"/>
        </w:rPr>
        <w:t xml:space="preserve">fit theater to the next level. </w:t>
      </w:r>
      <w:r w:rsidR="002A086B" w:rsidRPr="3615C17F">
        <w:rPr>
          <w:rFonts w:asciiTheme="minorHAnsi" w:eastAsiaTheme="minorEastAsia" w:hAnsiTheme="minorHAnsi" w:cstheme="minorBidi"/>
          <w:color w:val="000000" w:themeColor="text1"/>
          <w:sz w:val="22"/>
          <w:szCs w:val="22"/>
        </w:rPr>
        <w:t>The Laguna Playhouse is dedicated to building an equitable environment that is mixed across lines of difference and strongly encourages applications from Black, Indigenous, People of Color, women, transgender and non-binary candidates. Applicants from populations underrepresented in the theater field are strongly encouraged to apply.</w:t>
      </w:r>
      <w:r>
        <w:br/>
      </w:r>
    </w:p>
    <w:p w14:paraId="61CE7943" w14:textId="77777777" w:rsidR="00F81153" w:rsidRPr="00B46809" w:rsidRDefault="00113F47" w:rsidP="3615C17F">
      <w:pPr>
        <w:pStyle w:val="Heading1"/>
        <w:rPr>
          <w:rFonts w:asciiTheme="minorHAnsi" w:eastAsiaTheme="minorEastAsia" w:hAnsiTheme="minorHAnsi" w:cstheme="minorBidi"/>
          <w:b w:val="0"/>
          <w:bCs w:val="0"/>
          <w:sz w:val="22"/>
          <w:szCs w:val="22"/>
        </w:rPr>
      </w:pPr>
      <w:r w:rsidRPr="3615C17F">
        <w:rPr>
          <w:rFonts w:asciiTheme="minorHAnsi" w:eastAsiaTheme="minorEastAsia" w:hAnsiTheme="minorHAnsi" w:cstheme="minorBidi"/>
          <w:b w:val="0"/>
          <w:bCs w:val="0"/>
          <w:sz w:val="22"/>
          <w:szCs w:val="22"/>
        </w:rPr>
        <w:t xml:space="preserve">Qualifications:  </w:t>
      </w:r>
    </w:p>
    <w:p w14:paraId="3FAF70F8" w14:textId="753FA34B" w:rsidR="00113F47" w:rsidRDefault="3ED44B99" w:rsidP="3615C17F">
      <w:pPr>
        <w:pStyle w:val="ColorfulList-Accent11"/>
        <w:widowControl w:val="0"/>
        <w:numPr>
          <w:ilvl w:val="0"/>
          <w:numId w:val="17"/>
        </w:numPr>
        <w:tabs>
          <w:tab w:val="left" w:pos="820"/>
          <w:tab w:val="left" w:pos="821"/>
        </w:tabs>
        <w:spacing w:after="0" w:line="240" w:lineRule="auto"/>
        <w:rPr>
          <w:rFonts w:asciiTheme="minorHAnsi" w:eastAsiaTheme="minorEastAsia" w:hAnsiTheme="minorHAnsi" w:cstheme="minorBidi"/>
        </w:rPr>
      </w:pPr>
      <w:r w:rsidRPr="3615C17F">
        <w:rPr>
          <w:rFonts w:asciiTheme="minorHAnsi" w:eastAsiaTheme="minorEastAsia" w:hAnsiTheme="minorHAnsi" w:cstheme="minorBidi"/>
        </w:rPr>
        <w:t>Exceptional customer service skills with a positive, professional demeanor when interacting with the public.</w:t>
      </w:r>
    </w:p>
    <w:p w14:paraId="29D05349" w14:textId="67D779D1" w:rsidR="00113F47" w:rsidRDefault="3ED44B99" w:rsidP="3615C17F">
      <w:pPr>
        <w:pStyle w:val="ColorfulList-Accent11"/>
        <w:widowControl w:val="0"/>
        <w:numPr>
          <w:ilvl w:val="0"/>
          <w:numId w:val="17"/>
        </w:numPr>
        <w:tabs>
          <w:tab w:val="left" w:pos="820"/>
          <w:tab w:val="left" w:pos="821"/>
        </w:tabs>
        <w:spacing w:after="0" w:line="240" w:lineRule="auto"/>
        <w:rPr>
          <w:rFonts w:asciiTheme="minorHAnsi" w:eastAsiaTheme="minorEastAsia" w:hAnsiTheme="minorHAnsi" w:cstheme="minorBidi"/>
        </w:rPr>
      </w:pPr>
      <w:r w:rsidRPr="3615C17F">
        <w:rPr>
          <w:rFonts w:asciiTheme="minorHAnsi" w:eastAsiaTheme="minorEastAsia" w:hAnsiTheme="minorHAnsi" w:cstheme="minorBidi"/>
        </w:rPr>
        <w:t>Strong attention to detail and organizational skills.</w:t>
      </w:r>
    </w:p>
    <w:p w14:paraId="0A3971B1" w14:textId="73EB2B41" w:rsidR="00113F47" w:rsidRDefault="3ED44B99" w:rsidP="3615C17F">
      <w:pPr>
        <w:pStyle w:val="ColorfulList-Accent11"/>
        <w:widowControl w:val="0"/>
        <w:numPr>
          <w:ilvl w:val="0"/>
          <w:numId w:val="17"/>
        </w:numPr>
        <w:tabs>
          <w:tab w:val="left" w:pos="820"/>
          <w:tab w:val="left" w:pos="821"/>
        </w:tabs>
        <w:spacing w:after="0" w:line="240" w:lineRule="auto"/>
        <w:rPr>
          <w:rFonts w:asciiTheme="minorHAnsi" w:eastAsiaTheme="minorEastAsia" w:hAnsiTheme="minorHAnsi" w:cstheme="minorBidi"/>
        </w:rPr>
      </w:pPr>
      <w:r w:rsidRPr="3615C17F">
        <w:rPr>
          <w:rFonts w:asciiTheme="minorHAnsi" w:eastAsiaTheme="minorEastAsia" w:hAnsiTheme="minorHAnsi" w:cstheme="minorBidi"/>
        </w:rPr>
        <w:t>Excellent judgment and ability to follow and carry out instructions accurately.</w:t>
      </w:r>
    </w:p>
    <w:p w14:paraId="79C6FB19" w14:textId="6608DFFD" w:rsidR="00113F47" w:rsidRDefault="3ED44B99" w:rsidP="3615C17F">
      <w:pPr>
        <w:pStyle w:val="ColorfulList-Accent11"/>
        <w:widowControl w:val="0"/>
        <w:numPr>
          <w:ilvl w:val="0"/>
          <w:numId w:val="17"/>
        </w:numPr>
        <w:tabs>
          <w:tab w:val="left" w:pos="820"/>
          <w:tab w:val="left" w:pos="821"/>
        </w:tabs>
        <w:spacing w:after="0" w:line="240" w:lineRule="auto"/>
        <w:rPr>
          <w:rFonts w:asciiTheme="minorHAnsi" w:eastAsiaTheme="minorEastAsia" w:hAnsiTheme="minorHAnsi" w:cstheme="minorBidi"/>
        </w:rPr>
      </w:pPr>
      <w:r w:rsidRPr="3615C17F">
        <w:rPr>
          <w:rFonts w:asciiTheme="minorHAnsi" w:eastAsiaTheme="minorEastAsia" w:hAnsiTheme="minorHAnsi" w:cstheme="minorBidi"/>
        </w:rPr>
        <w:t>Clear and effective verbal and written communication skills.</w:t>
      </w:r>
    </w:p>
    <w:p w14:paraId="2BC1D777" w14:textId="3BC57E6F" w:rsidR="00113F47" w:rsidRDefault="3ED44B99" w:rsidP="3615C17F">
      <w:pPr>
        <w:pStyle w:val="ColorfulList-Accent11"/>
        <w:widowControl w:val="0"/>
        <w:numPr>
          <w:ilvl w:val="0"/>
          <w:numId w:val="17"/>
        </w:numPr>
        <w:tabs>
          <w:tab w:val="left" w:pos="820"/>
          <w:tab w:val="left" w:pos="821"/>
        </w:tabs>
        <w:spacing w:after="0" w:line="240" w:lineRule="auto"/>
        <w:rPr>
          <w:rFonts w:asciiTheme="minorHAnsi" w:eastAsiaTheme="minorEastAsia" w:hAnsiTheme="minorHAnsi" w:cstheme="minorBidi"/>
        </w:rPr>
      </w:pPr>
      <w:r w:rsidRPr="3615C17F">
        <w:rPr>
          <w:rFonts w:asciiTheme="minorHAnsi" w:eastAsiaTheme="minorEastAsia" w:hAnsiTheme="minorHAnsi" w:cstheme="minorBidi"/>
        </w:rPr>
        <w:t>Ability to convey information to patrons and colleagues with courtesy and professionalism.</w:t>
      </w:r>
    </w:p>
    <w:p w14:paraId="063BF2DF" w14:textId="276FA735" w:rsidR="00113F47" w:rsidRDefault="3ED44B99" w:rsidP="3615C17F">
      <w:pPr>
        <w:pStyle w:val="ColorfulList-Accent11"/>
        <w:widowControl w:val="0"/>
        <w:numPr>
          <w:ilvl w:val="0"/>
          <w:numId w:val="17"/>
        </w:numPr>
        <w:tabs>
          <w:tab w:val="left" w:pos="820"/>
          <w:tab w:val="left" w:pos="821"/>
        </w:tabs>
        <w:spacing w:after="0" w:line="240" w:lineRule="auto"/>
        <w:rPr>
          <w:rFonts w:asciiTheme="minorHAnsi" w:eastAsiaTheme="minorEastAsia" w:hAnsiTheme="minorHAnsi" w:cstheme="minorBidi"/>
        </w:rPr>
      </w:pPr>
      <w:r w:rsidRPr="3615C17F">
        <w:rPr>
          <w:rFonts w:asciiTheme="minorHAnsi" w:eastAsiaTheme="minorEastAsia" w:hAnsiTheme="minorHAnsi" w:cstheme="minorBidi"/>
        </w:rPr>
        <w:t>Reliable, punctual, and comfortable working evenings, weekends, and during performances as scheduled.</w:t>
      </w:r>
    </w:p>
    <w:p w14:paraId="0A37501D" w14:textId="6023B7A2" w:rsidR="00113F47" w:rsidRDefault="00113F47" w:rsidP="3615C17F">
      <w:pPr>
        <w:pStyle w:val="ColorfulList-Accent11"/>
        <w:widowControl w:val="0"/>
        <w:tabs>
          <w:tab w:val="left" w:pos="820"/>
          <w:tab w:val="left" w:pos="821"/>
        </w:tabs>
        <w:spacing w:after="0" w:line="240" w:lineRule="auto"/>
        <w:ind w:left="820"/>
        <w:rPr>
          <w:rFonts w:asciiTheme="minorHAnsi" w:eastAsiaTheme="minorEastAsia" w:hAnsiTheme="minorHAnsi" w:cstheme="minorBidi"/>
        </w:rPr>
      </w:pPr>
    </w:p>
    <w:p w14:paraId="5DAB6C7B" w14:textId="08CAB19A" w:rsidR="00113F47" w:rsidRDefault="00113F47" w:rsidP="3615C17F">
      <w:pPr>
        <w:pStyle w:val="Heading1"/>
        <w:rPr>
          <w:rFonts w:asciiTheme="minorHAnsi" w:eastAsiaTheme="minorEastAsia" w:hAnsiTheme="minorHAnsi" w:cstheme="minorBidi"/>
          <w:b w:val="0"/>
          <w:bCs w:val="0"/>
          <w:sz w:val="22"/>
          <w:szCs w:val="22"/>
        </w:rPr>
      </w:pPr>
      <w:r w:rsidRPr="3615C17F">
        <w:rPr>
          <w:rFonts w:asciiTheme="minorHAnsi" w:eastAsiaTheme="minorEastAsia" w:hAnsiTheme="minorHAnsi" w:cstheme="minorBidi"/>
          <w:b w:val="0"/>
          <w:bCs w:val="0"/>
          <w:sz w:val="22"/>
          <w:szCs w:val="22"/>
        </w:rPr>
        <w:t>Responsibilities:</w:t>
      </w:r>
    </w:p>
    <w:p w14:paraId="55B62055" w14:textId="1740E899"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Process ticket sales and exchanges accurately through the ticketing system, including subscriptions, group sales, gift certificates, and discounts.</w:t>
      </w:r>
    </w:p>
    <w:p w14:paraId="1547EC6A" w14:textId="010BCF8B"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Handle and reconcile daily cash and credit card transactions; follow proper cash-handling procedures and end-of-day reports.</w:t>
      </w:r>
    </w:p>
    <w:p w14:paraId="7030E0DD" w14:textId="67498BDE"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Assist with will-call and patron check-in before performances; distribute tickets efficiently and courteously.</w:t>
      </w:r>
    </w:p>
    <w:p w14:paraId="33CF4D8D" w14:textId="540C2CED"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Provide accurate information about performances, policies, pricing, seating, parking, and accessibility.</w:t>
      </w:r>
    </w:p>
    <w:p w14:paraId="5113085A" w14:textId="4CB742A9"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Upsell or cross-sell tickets and subscriptions when appropriate to enhance revenue and patron engagement.</w:t>
      </w:r>
    </w:p>
    <w:p w14:paraId="247AF6CB" w14:textId="6B65D4C8"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Support audience services operations by communicating patron needs, accessibility requests, or complaints to management promptly.</w:t>
      </w:r>
    </w:p>
    <w:p w14:paraId="756CA024" w14:textId="29F49090"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Maintain confidentiality of patron records and payment information.</w:t>
      </w:r>
    </w:p>
    <w:p w14:paraId="4320FD1A" w14:textId="24523546"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Ensure ADA compliance and accommodate special seating requests.</w:t>
      </w:r>
    </w:p>
    <w:p w14:paraId="7CBADA43" w14:textId="106389C0"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Assist with data entry, reports, and mailing projects (e.g., subscription renewals, donor appeals, surveys).</w:t>
      </w:r>
    </w:p>
    <w:p w14:paraId="558FDE0C" w14:textId="4C4D8AD4"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Participate in training sessions to stay current with ticketing software updates and customer service standards.</w:t>
      </w:r>
    </w:p>
    <w:p w14:paraId="383EBE52" w14:textId="76D2A4B3" w:rsidR="1F0830D5" w:rsidRDefault="1F0830D5" w:rsidP="3615C17F">
      <w:pPr>
        <w:pStyle w:val="ListParagraph"/>
        <w:numPr>
          <w:ilvl w:val="0"/>
          <w:numId w:val="2"/>
        </w:numPr>
        <w:spacing w:before="240" w:after="240"/>
        <w:rPr>
          <w:rFonts w:asciiTheme="minorHAnsi" w:eastAsiaTheme="minorEastAsia" w:hAnsiTheme="minorHAnsi" w:cstheme="minorBidi"/>
        </w:rPr>
      </w:pPr>
      <w:r w:rsidRPr="3615C17F">
        <w:rPr>
          <w:rFonts w:asciiTheme="minorHAnsi" w:eastAsiaTheme="minorEastAsia" w:hAnsiTheme="minorHAnsi" w:cstheme="minorBidi"/>
        </w:rPr>
        <w:t>Follow all Playhouse policies regarding ticket exchanges, comps, and promotional codes.</w:t>
      </w:r>
    </w:p>
    <w:p w14:paraId="35DD876A" w14:textId="5C86F653" w:rsidR="3615C17F" w:rsidRDefault="3615C17F" w:rsidP="3615C17F">
      <w:pPr>
        <w:pStyle w:val="BodyText"/>
        <w:ind w:left="360"/>
        <w:rPr>
          <w:rFonts w:asciiTheme="minorHAnsi" w:eastAsiaTheme="minorEastAsia" w:hAnsiTheme="minorHAnsi" w:cstheme="minorBidi"/>
          <w:sz w:val="22"/>
          <w:szCs w:val="22"/>
        </w:rPr>
      </w:pPr>
    </w:p>
    <w:p w14:paraId="5A39BBE3" w14:textId="77777777" w:rsidR="00113F47" w:rsidRPr="00113F47" w:rsidRDefault="00113F47" w:rsidP="3615C17F">
      <w:pPr>
        <w:pStyle w:val="ColorfulList-Accent11"/>
        <w:widowControl w:val="0"/>
        <w:tabs>
          <w:tab w:val="left" w:pos="820"/>
          <w:tab w:val="left" w:pos="821"/>
        </w:tabs>
        <w:autoSpaceDE w:val="0"/>
        <w:autoSpaceDN w:val="0"/>
        <w:spacing w:after="0" w:line="240" w:lineRule="auto"/>
        <w:ind w:left="0"/>
        <w:rPr>
          <w:rFonts w:asciiTheme="minorHAnsi" w:eastAsiaTheme="minorEastAsia" w:hAnsiTheme="minorHAnsi" w:cstheme="minorBidi"/>
        </w:rPr>
      </w:pPr>
    </w:p>
    <w:p w14:paraId="7C504A15" w14:textId="77777777" w:rsidR="00985DB2" w:rsidRDefault="00985DB2" w:rsidP="3615C17F">
      <w:pPr>
        <w:autoSpaceDE w:val="0"/>
        <w:autoSpaceDN w:val="0"/>
        <w:adjustRightInd w:val="0"/>
        <w:spacing w:after="44" w:line="240" w:lineRule="auto"/>
        <w:ind w:left="720"/>
        <w:rPr>
          <w:rFonts w:asciiTheme="minorHAnsi" w:eastAsiaTheme="minorEastAsia" w:hAnsiTheme="minorHAnsi" w:cstheme="minorBidi"/>
        </w:rPr>
      </w:pPr>
      <w:r w:rsidRPr="3615C17F">
        <w:rPr>
          <w:rFonts w:asciiTheme="minorHAnsi" w:eastAsiaTheme="minorEastAsia" w:hAnsiTheme="minorHAnsi" w:cstheme="minorBidi"/>
        </w:rPr>
        <w:t>To apply for this position, please send a cover letter and resume to Human Resources under the heading:</w:t>
      </w:r>
    </w:p>
    <w:p w14:paraId="6712EE41" w14:textId="61267089" w:rsidR="00113F47" w:rsidRDefault="00690B18" w:rsidP="3615C17F">
      <w:pPr>
        <w:autoSpaceDE w:val="0"/>
        <w:autoSpaceDN w:val="0"/>
        <w:adjustRightInd w:val="0"/>
        <w:spacing w:after="44" w:line="240" w:lineRule="auto"/>
        <w:jc w:val="center"/>
        <w:rPr>
          <w:rFonts w:asciiTheme="minorHAnsi" w:eastAsiaTheme="minorEastAsia" w:hAnsiTheme="minorHAnsi" w:cstheme="minorBidi"/>
        </w:rPr>
      </w:pPr>
      <w:r w:rsidRPr="3615C17F">
        <w:rPr>
          <w:rFonts w:asciiTheme="minorHAnsi" w:eastAsiaTheme="minorEastAsia" w:hAnsiTheme="minorHAnsi" w:cstheme="minorBidi"/>
        </w:rPr>
        <w:t xml:space="preserve">Box Office </w:t>
      </w:r>
      <w:r w:rsidR="002548F2">
        <w:rPr>
          <w:rFonts w:asciiTheme="minorHAnsi" w:eastAsiaTheme="minorEastAsia" w:hAnsiTheme="minorHAnsi" w:cstheme="minorBidi"/>
        </w:rPr>
        <w:t>Associate</w:t>
      </w:r>
    </w:p>
    <w:p w14:paraId="482540BB" w14:textId="77777777" w:rsidR="00113F47" w:rsidRDefault="00113F47" w:rsidP="3615C17F">
      <w:pPr>
        <w:spacing w:after="0"/>
        <w:jc w:val="center"/>
        <w:rPr>
          <w:rFonts w:asciiTheme="minorHAnsi" w:eastAsiaTheme="minorEastAsia" w:hAnsiTheme="minorHAnsi" w:cstheme="minorBidi"/>
        </w:rPr>
      </w:pPr>
      <w:r w:rsidRPr="3615C17F">
        <w:rPr>
          <w:rFonts w:asciiTheme="minorHAnsi" w:eastAsiaTheme="minorEastAsia" w:hAnsiTheme="minorHAnsi" w:cstheme="minorBidi"/>
        </w:rPr>
        <w:t>Cover letter must accompany resume submission</w:t>
      </w:r>
    </w:p>
    <w:p w14:paraId="41C8F396" w14:textId="6252352F" w:rsidR="00FC5AED" w:rsidRPr="00532F51" w:rsidRDefault="5F7A11F5" w:rsidP="3615C17F">
      <w:pPr>
        <w:spacing w:after="44" w:line="240" w:lineRule="auto"/>
        <w:ind w:left="720"/>
        <w:jc w:val="center"/>
        <w:rPr>
          <w:rFonts w:asciiTheme="minorHAnsi" w:eastAsiaTheme="minorEastAsia" w:hAnsiTheme="minorHAnsi" w:cstheme="minorBidi"/>
        </w:rPr>
      </w:pPr>
      <w:r w:rsidRPr="3615C17F">
        <w:rPr>
          <w:rFonts w:asciiTheme="minorHAnsi" w:eastAsiaTheme="minorEastAsia" w:hAnsiTheme="minorHAnsi" w:cstheme="minorBidi"/>
        </w:rPr>
        <w:t>Development@lagunaplayhouse.com</w:t>
      </w:r>
    </w:p>
    <w:sectPr w:rsidR="00FC5AED" w:rsidRPr="00532F51" w:rsidSect="001C2464">
      <w:pgSz w:w="12240" w:h="15840"/>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
      </v:shape>
    </w:pict>
  </w:numPicBullet>
  <w:abstractNum w:abstractNumId="0" w15:restartNumberingAfterBreak="0">
    <w:nsid w:val="FFFFFF1D"/>
    <w:multiLevelType w:val="multilevel"/>
    <w:tmpl w:val="C5A61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E7B34"/>
    <w:multiLevelType w:val="multilevel"/>
    <w:tmpl w:val="BE3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33F30"/>
    <w:multiLevelType w:val="hybridMultilevel"/>
    <w:tmpl w:val="CA1C38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72C4D8B"/>
    <w:multiLevelType w:val="hybridMultilevel"/>
    <w:tmpl w:val="E44A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E1BF9"/>
    <w:multiLevelType w:val="multilevel"/>
    <w:tmpl w:val="C6B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807ED"/>
    <w:multiLevelType w:val="hybridMultilevel"/>
    <w:tmpl w:val="7D48B14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43878"/>
    <w:multiLevelType w:val="hybridMultilevel"/>
    <w:tmpl w:val="0FE0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E3D96"/>
    <w:multiLevelType w:val="hybridMultilevel"/>
    <w:tmpl w:val="DA7C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031E4"/>
    <w:multiLevelType w:val="multilevel"/>
    <w:tmpl w:val="44B4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022BE"/>
    <w:multiLevelType w:val="hybridMultilevel"/>
    <w:tmpl w:val="1E28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A0B42"/>
    <w:multiLevelType w:val="multilevel"/>
    <w:tmpl w:val="3154D4B0"/>
    <w:lvl w:ilvl="0">
      <w:start w:val="1"/>
      <w:numFmt w:val="decimal"/>
      <w:lvlText w:val="%1."/>
      <w:lvlJc w:val="left"/>
      <w:pPr>
        <w:tabs>
          <w:tab w:val="num" w:pos="720"/>
        </w:tabs>
        <w:ind w:left="720" w:hanging="360"/>
      </w:pPr>
      <w:rPr>
        <w:rFonts w:cs="Times New Roman"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C18AB"/>
    <w:multiLevelType w:val="hybridMultilevel"/>
    <w:tmpl w:val="109E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A7B10"/>
    <w:multiLevelType w:val="hybridMultilevel"/>
    <w:tmpl w:val="B9A8D1B4"/>
    <w:lvl w:ilvl="0" w:tplc="FFFFFFFF">
      <w:start w:val="1"/>
      <w:numFmt w:val="bullet"/>
      <w:lvlText w:val=""/>
      <w:lvlJc w:val="left"/>
      <w:pPr>
        <w:ind w:left="820" w:hanging="361"/>
      </w:pPr>
      <w:rPr>
        <w:rFonts w:ascii="Wingdings" w:hAnsi="Wingdings" w:hint="default"/>
        <w:w w:val="100"/>
        <w:sz w:val="24"/>
        <w:szCs w:val="24"/>
        <w:lang w:val="en-US" w:eastAsia="en-US" w:bidi="ar-SA"/>
      </w:rPr>
    </w:lvl>
    <w:lvl w:ilvl="1" w:tplc="10284A0C">
      <w:numFmt w:val="bullet"/>
      <w:lvlText w:val="•"/>
      <w:lvlJc w:val="left"/>
      <w:pPr>
        <w:ind w:left="1874" w:hanging="361"/>
      </w:pPr>
      <w:rPr>
        <w:rFonts w:hint="default"/>
        <w:lang w:val="en-US" w:eastAsia="en-US" w:bidi="ar-SA"/>
      </w:rPr>
    </w:lvl>
    <w:lvl w:ilvl="2" w:tplc="1CF8CF2E">
      <w:numFmt w:val="bullet"/>
      <w:lvlText w:val="•"/>
      <w:lvlJc w:val="left"/>
      <w:pPr>
        <w:ind w:left="2928" w:hanging="361"/>
      </w:pPr>
      <w:rPr>
        <w:rFonts w:hint="default"/>
        <w:lang w:val="en-US" w:eastAsia="en-US" w:bidi="ar-SA"/>
      </w:rPr>
    </w:lvl>
    <w:lvl w:ilvl="3" w:tplc="C9147FE0">
      <w:numFmt w:val="bullet"/>
      <w:lvlText w:val="•"/>
      <w:lvlJc w:val="left"/>
      <w:pPr>
        <w:ind w:left="3982" w:hanging="361"/>
      </w:pPr>
      <w:rPr>
        <w:rFonts w:hint="default"/>
        <w:lang w:val="en-US" w:eastAsia="en-US" w:bidi="ar-SA"/>
      </w:rPr>
    </w:lvl>
    <w:lvl w:ilvl="4" w:tplc="1DE2D8BC">
      <w:numFmt w:val="bullet"/>
      <w:lvlText w:val="•"/>
      <w:lvlJc w:val="left"/>
      <w:pPr>
        <w:ind w:left="5036" w:hanging="361"/>
      </w:pPr>
      <w:rPr>
        <w:rFonts w:hint="default"/>
        <w:lang w:val="en-US" w:eastAsia="en-US" w:bidi="ar-SA"/>
      </w:rPr>
    </w:lvl>
    <w:lvl w:ilvl="5" w:tplc="41EC5356">
      <w:numFmt w:val="bullet"/>
      <w:lvlText w:val="•"/>
      <w:lvlJc w:val="left"/>
      <w:pPr>
        <w:ind w:left="6090" w:hanging="361"/>
      </w:pPr>
      <w:rPr>
        <w:rFonts w:hint="default"/>
        <w:lang w:val="en-US" w:eastAsia="en-US" w:bidi="ar-SA"/>
      </w:rPr>
    </w:lvl>
    <w:lvl w:ilvl="6" w:tplc="6A5E01D0">
      <w:numFmt w:val="bullet"/>
      <w:lvlText w:val="•"/>
      <w:lvlJc w:val="left"/>
      <w:pPr>
        <w:ind w:left="7144" w:hanging="361"/>
      </w:pPr>
      <w:rPr>
        <w:rFonts w:hint="default"/>
        <w:lang w:val="en-US" w:eastAsia="en-US" w:bidi="ar-SA"/>
      </w:rPr>
    </w:lvl>
    <w:lvl w:ilvl="7" w:tplc="077A1560">
      <w:numFmt w:val="bullet"/>
      <w:lvlText w:val="•"/>
      <w:lvlJc w:val="left"/>
      <w:pPr>
        <w:ind w:left="8198" w:hanging="361"/>
      </w:pPr>
      <w:rPr>
        <w:rFonts w:hint="default"/>
        <w:lang w:val="en-US" w:eastAsia="en-US" w:bidi="ar-SA"/>
      </w:rPr>
    </w:lvl>
    <w:lvl w:ilvl="8" w:tplc="5BEE1F36">
      <w:numFmt w:val="bullet"/>
      <w:lvlText w:val="•"/>
      <w:lvlJc w:val="left"/>
      <w:pPr>
        <w:ind w:left="9252" w:hanging="361"/>
      </w:pPr>
      <w:rPr>
        <w:rFonts w:hint="default"/>
        <w:lang w:val="en-US" w:eastAsia="en-US" w:bidi="ar-SA"/>
      </w:rPr>
    </w:lvl>
  </w:abstractNum>
  <w:abstractNum w:abstractNumId="13" w15:restartNumberingAfterBreak="0">
    <w:nsid w:val="3488713B"/>
    <w:multiLevelType w:val="hybridMultilevel"/>
    <w:tmpl w:val="5DFE6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41A33"/>
    <w:multiLevelType w:val="hybridMultilevel"/>
    <w:tmpl w:val="9C30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71FCF"/>
    <w:multiLevelType w:val="hybridMultilevel"/>
    <w:tmpl w:val="F526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C352E"/>
    <w:multiLevelType w:val="hybridMultilevel"/>
    <w:tmpl w:val="EC58B1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41D2BE5"/>
    <w:multiLevelType w:val="hybridMultilevel"/>
    <w:tmpl w:val="B550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E05F3"/>
    <w:multiLevelType w:val="hybridMultilevel"/>
    <w:tmpl w:val="C486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357A9"/>
    <w:multiLevelType w:val="multilevel"/>
    <w:tmpl w:val="70C82C4E"/>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B7A8F"/>
    <w:multiLevelType w:val="multilevel"/>
    <w:tmpl w:val="3DD4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C75B1"/>
    <w:multiLevelType w:val="hybridMultilevel"/>
    <w:tmpl w:val="AF6A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17EED"/>
    <w:multiLevelType w:val="hybridMultilevel"/>
    <w:tmpl w:val="5D5E3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52274B"/>
    <w:multiLevelType w:val="hybridMultilevel"/>
    <w:tmpl w:val="CF0EE6D0"/>
    <w:lvl w:ilvl="0" w:tplc="4C78EBD8">
      <w:start w:val="1"/>
      <w:numFmt w:val="bullet"/>
      <w:lvlText w:val=""/>
      <w:lvlJc w:val="left"/>
      <w:pPr>
        <w:ind w:left="720" w:hanging="360"/>
      </w:pPr>
      <w:rPr>
        <w:rFonts w:ascii="Symbol" w:hAnsi="Symbol" w:hint="default"/>
      </w:rPr>
    </w:lvl>
    <w:lvl w:ilvl="1" w:tplc="80747E18">
      <w:start w:val="1"/>
      <w:numFmt w:val="bullet"/>
      <w:lvlText w:val="o"/>
      <w:lvlJc w:val="left"/>
      <w:pPr>
        <w:ind w:left="1440" w:hanging="360"/>
      </w:pPr>
      <w:rPr>
        <w:rFonts w:ascii="Courier New" w:hAnsi="Courier New" w:hint="default"/>
      </w:rPr>
    </w:lvl>
    <w:lvl w:ilvl="2" w:tplc="C0C84112">
      <w:start w:val="1"/>
      <w:numFmt w:val="bullet"/>
      <w:lvlText w:val=""/>
      <w:lvlJc w:val="left"/>
      <w:pPr>
        <w:ind w:left="2160" w:hanging="360"/>
      </w:pPr>
      <w:rPr>
        <w:rFonts w:ascii="Wingdings" w:hAnsi="Wingdings" w:hint="default"/>
      </w:rPr>
    </w:lvl>
    <w:lvl w:ilvl="3" w:tplc="A8F8A04E">
      <w:start w:val="1"/>
      <w:numFmt w:val="bullet"/>
      <w:lvlText w:val=""/>
      <w:lvlJc w:val="left"/>
      <w:pPr>
        <w:ind w:left="2880" w:hanging="360"/>
      </w:pPr>
      <w:rPr>
        <w:rFonts w:ascii="Symbol" w:hAnsi="Symbol" w:hint="default"/>
      </w:rPr>
    </w:lvl>
    <w:lvl w:ilvl="4" w:tplc="550E563C">
      <w:start w:val="1"/>
      <w:numFmt w:val="bullet"/>
      <w:lvlText w:val="o"/>
      <w:lvlJc w:val="left"/>
      <w:pPr>
        <w:ind w:left="3600" w:hanging="360"/>
      </w:pPr>
      <w:rPr>
        <w:rFonts w:ascii="Courier New" w:hAnsi="Courier New" w:hint="default"/>
      </w:rPr>
    </w:lvl>
    <w:lvl w:ilvl="5" w:tplc="93BC0348">
      <w:start w:val="1"/>
      <w:numFmt w:val="bullet"/>
      <w:lvlText w:val=""/>
      <w:lvlJc w:val="left"/>
      <w:pPr>
        <w:ind w:left="4320" w:hanging="360"/>
      </w:pPr>
      <w:rPr>
        <w:rFonts w:ascii="Wingdings" w:hAnsi="Wingdings" w:hint="default"/>
      </w:rPr>
    </w:lvl>
    <w:lvl w:ilvl="6" w:tplc="22C4255C">
      <w:start w:val="1"/>
      <w:numFmt w:val="bullet"/>
      <w:lvlText w:val=""/>
      <w:lvlJc w:val="left"/>
      <w:pPr>
        <w:ind w:left="5040" w:hanging="360"/>
      </w:pPr>
      <w:rPr>
        <w:rFonts w:ascii="Symbol" w:hAnsi="Symbol" w:hint="default"/>
      </w:rPr>
    </w:lvl>
    <w:lvl w:ilvl="7" w:tplc="B41630FE">
      <w:start w:val="1"/>
      <w:numFmt w:val="bullet"/>
      <w:lvlText w:val="o"/>
      <w:lvlJc w:val="left"/>
      <w:pPr>
        <w:ind w:left="5760" w:hanging="360"/>
      </w:pPr>
      <w:rPr>
        <w:rFonts w:ascii="Courier New" w:hAnsi="Courier New" w:hint="default"/>
      </w:rPr>
    </w:lvl>
    <w:lvl w:ilvl="8" w:tplc="D980AE10">
      <w:start w:val="1"/>
      <w:numFmt w:val="bullet"/>
      <w:lvlText w:val=""/>
      <w:lvlJc w:val="left"/>
      <w:pPr>
        <w:ind w:left="6480" w:hanging="360"/>
      </w:pPr>
      <w:rPr>
        <w:rFonts w:ascii="Wingdings" w:hAnsi="Wingdings" w:hint="default"/>
      </w:rPr>
    </w:lvl>
  </w:abstractNum>
  <w:abstractNum w:abstractNumId="24" w15:restartNumberingAfterBreak="0">
    <w:nsid w:val="6CDD1058"/>
    <w:multiLevelType w:val="hybridMultilevel"/>
    <w:tmpl w:val="07966208"/>
    <w:lvl w:ilvl="0" w:tplc="253A83FC">
      <w:start w:val="1"/>
      <w:numFmt w:val="bullet"/>
      <w:lvlText w:val=""/>
      <w:lvlJc w:val="left"/>
      <w:pPr>
        <w:ind w:left="720" w:hanging="360"/>
      </w:pPr>
      <w:rPr>
        <w:rFonts w:ascii="Symbol" w:hAnsi="Symbol" w:hint="default"/>
      </w:rPr>
    </w:lvl>
    <w:lvl w:ilvl="1" w:tplc="B85C5AEA">
      <w:start w:val="1"/>
      <w:numFmt w:val="bullet"/>
      <w:lvlText w:val="o"/>
      <w:lvlJc w:val="left"/>
      <w:pPr>
        <w:ind w:left="1440" w:hanging="360"/>
      </w:pPr>
      <w:rPr>
        <w:rFonts w:ascii="Courier New" w:hAnsi="Courier New" w:hint="default"/>
      </w:rPr>
    </w:lvl>
    <w:lvl w:ilvl="2" w:tplc="3FEA4568">
      <w:start w:val="1"/>
      <w:numFmt w:val="bullet"/>
      <w:lvlText w:val=""/>
      <w:lvlJc w:val="left"/>
      <w:pPr>
        <w:ind w:left="2160" w:hanging="360"/>
      </w:pPr>
      <w:rPr>
        <w:rFonts w:ascii="Wingdings" w:hAnsi="Wingdings" w:hint="default"/>
      </w:rPr>
    </w:lvl>
    <w:lvl w:ilvl="3" w:tplc="0752505C">
      <w:start w:val="1"/>
      <w:numFmt w:val="bullet"/>
      <w:lvlText w:val=""/>
      <w:lvlJc w:val="left"/>
      <w:pPr>
        <w:ind w:left="2880" w:hanging="360"/>
      </w:pPr>
      <w:rPr>
        <w:rFonts w:ascii="Symbol" w:hAnsi="Symbol" w:hint="default"/>
      </w:rPr>
    </w:lvl>
    <w:lvl w:ilvl="4" w:tplc="318C44B2">
      <w:start w:val="1"/>
      <w:numFmt w:val="bullet"/>
      <w:lvlText w:val="o"/>
      <w:lvlJc w:val="left"/>
      <w:pPr>
        <w:ind w:left="3600" w:hanging="360"/>
      </w:pPr>
      <w:rPr>
        <w:rFonts w:ascii="Courier New" w:hAnsi="Courier New" w:hint="default"/>
      </w:rPr>
    </w:lvl>
    <w:lvl w:ilvl="5" w:tplc="E83CC81C">
      <w:start w:val="1"/>
      <w:numFmt w:val="bullet"/>
      <w:lvlText w:val=""/>
      <w:lvlJc w:val="left"/>
      <w:pPr>
        <w:ind w:left="4320" w:hanging="360"/>
      </w:pPr>
      <w:rPr>
        <w:rFonts w:ascii="Wingdings" w:hAnsi="Wingdings" w:hint="default"/>
      </w:rPr>
    </w:lvl>
    <w:lvl w:ilvl="6" w:tplc="942A7A06">
      <w:start w:val="1"/>
      <w:numFmt w:val="bullet"/>
      <w:lvlText w:val=""/>
      <w:lvlJc w:val="left"/>
      <w:pPr>
        <w:ind w:left="5040" w:hanging="360"/>
      </w:pPr>
      <w:rPr>
        <w:rFonts w:ascii="Symbol" w:hAnsi="Symbol" w:hint="default"/>
      </w:rPr>
    </w:lvl>
    <w:lvl w:ilvl="7" w:tplc="DB9C79B2">
      <w:start w:val="1"/>
      <w:numFmt w:val="bullet"/>
      <w:lvlText w:val="o"/>
      <w:lvlJc w:val="left"/>
      <w:pPr>
        <w:ind w:left="5760" w:hanging="360"/>
      </w:pPr>
      <w:rPr>
        <w:rFonts w:ascii="Courier New" w:hAnsi="Courier New" w:hint="default"/>
      </w:rPr>
    </w:lvl>
    <w:lvl w:ilvl="8" w:tplc="2FB80B52">
      <w:start w:val="1"/>
      <w:numFmt w:val="bullet"/>
      <w:lvlText w:val=""/>
      <w:lvlJc w:val="left"/>
      <w:pPr>
        <w:ind w:left="6480" w:hanging="360"/>
      </w:pPr>
      <w:rPr>
        <w:rFonts w:ascii="Wingdings" w:hAnsi="Wingdings" w:hint="default"/>
      </w:rPr>
    </w:lvl>
  </w:abstractNum>
  <w:abstractNum w:abstractNumId="25" w15:restartNumberingAfterBreak="0">
    <w:nsid w:val="773336E9"/>
    <w:multiLevelType w:val="hybridMultilevel"/>
    <w:tmpl w:val="A1C8E204"/>
    <w:lvl w:ilvl="0" w:tplc="6652F8C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6B4A8922">
      <w:numFmt w:val="bullet"/>
      <w:lvlText w:val="•"/>
      <w:lvlJc w:val="left"/>
      <w:pPr>
        <w:ind w:left="1744" w:hanging="360"/>
      </w:pPr>
      <w:rPr>
        <w:rFonts w:hint="default"/>
        <w:lang w:val="en-US" w:eastAsia="en-US" w:bidi="ar-SA"/>
      </w:rPr>
    </w:lvl>
    <w:lvl w:ilvl="2" w:tplc="71564988">
      <w:numFmt w:val="bullet"/>
      <w:lvlText w:val="•"/>
      <w:lvlJc w:val="left"/>
      <w:pPr>
        <w:ind w:left="2648" w:hanging="360"/>
      </w:pPr>
      <w:rPr>
        <w:rFonts w:hint="default"/>
        <w:lang w:val="en-US" w:eastAsia="en-US" w:bidi="ar-SA"/>
      </w:rPr>
    </w:lvl>
    <w:lvl w:ilvl="3" w:tplc="758A89D6">
      <w:numFmt w:val="bullet"/>
      <w:lvlText w:val="•"/>
      <w:lvlJc w:val="left"/>
      <w:pPr>
        <w:ind w:left="3552" w:hanging="360"/>
      </w:pPr>
      <w:rPr>
        <w:rFonts w:hint="default"/>
        <w:lang w:val="en-US" w:eastAsia="en-US" w:bidi="ar-SA"/>
      </w:rPr>
    </w:lvl>
    <w:lvl w:ilvl="4" w:tplc="44387ADE">
      <w:numFmt w:val="bullet"/>
      <w:lvlText w:val="•"/>
      <w:lvlJc w:val="left"/>
      <w:pPr>
        <w:ind w:left="4456" w:hanging="360"/>
      </w:pPr>
      <w:rPr>
        <w:rFonts w:hint="default"/>
        <w:lang w:val="en-US" w:eastAsia="en-US" w:bidi="ar-SA"/>
      </w:rPr>
    </w:lvl>
    <w:lvl w:ilvl="5" w:tplc="108C1A26">
      <w:numFmt w:val="bullet"/>
      <w:lvlText w:val="•"/>
      <w:lvlJc w:val="left"/>
      <w:pPr>
        <w:ind w:left="5360" w:hanging="360"/>
      </w:pPr>
      <w:rPr>
        <w:rFonts w:hint="default"/>
        <w:lang w:val="en-US" w:eastAsia="en-US" w:bidi="ar-SA"/>
      </w:rPr>
    </w:lvl>
    <w:lvl w:ilvl="6" w:tplc="92344392">
      <w:numFmt w:val="bullet"/>
      <w:lvlText w:val="•"/>
      <w:lvlJc w:val="left"/>
      <w:pPr>
        <w:ind w:left="6264" w:hanging="360"/>
      </w:pPr>
      <w:rPr>
        <w:rFonts w:hint="default"/>
        <w:lang w:val="en-US" w:eastAsia="en-US" w:bidi="ar-SA"/>
      </w:rPr>
    </w:lvl>
    <w:lvl w:ilvl="7" w:tplc="901C006E">
      <w:numFmt w:val="bullet"/>
      <w:lvlText w:val="•"/>
      <w:lvlJc w:val="left"/>
      <w:pPr>
        <w:ind w:left="7168" w:hanging="360"/>
      </w:pPr>
      <w:rPr>
        <w:rFonts w:hint="default"/>
        <w:lang w:val="en-US" w:eastAsia="en-US" w:bidi="ar-SA"/>
      </w:rPr>
    </w:lvl>
    <w:lvl w:ilvl="8" w:tplc="EA98761A">
      <w:numFmt w:val="bullet"/>
      <w:lvlText w:val="•"/>
      <w:lvlJc w:val="left"/>
      <w:pPr>
        <w:ind w:left="8072" w:hanging="360"/>
      </w:pPr>
      <w:rPr>
        <w:rFonts w:hint="default"/>
        <w:lang w:val="en-US" w:eastAsia="en-US" w:bidi="ar-SA"/>
      </w:rPr>
    </w:lvl>
  </w:abstractNum>
  <w:num w:numId="1" w16cid:durableId="1399208724">
    <w:abstractNumId w:val="23"/>
  </w:num>
  <w:num w:numId="2" w16cid:durableId="1998224227">
    <w:abstractNumId w:val="24"/>
  </w:num>
  <w:num w:numId="3" w16cid:durableId="895164733">
    <w:abstractNumId w:val="14"/>
  </w:num>
  <w:num w:numId="4" w16cid:durableId="1499005210">
    <w:abstractNumId w:val="11"/>
  </w:num>
  <w:num w:numId="5" w16cid:durableId="1984889588">
    <w:abstractNumId w:val="3"/>
  </w:num>
  <w:num w:numId="6" w16cid:durableId="1971129159">
    <w:abstractNumId w:val="6"/>
  </w:num>
  <w:num w:numId="7" w16cid:durableId="1266964256">
    <w:abstractNumId w:val="7"/>
  </w:num>
  <w:num w:numId="8" w16cid:durableId="986474916">
    <w:abstractNumId w:val="15"/>
  </w:num>
  <w:num w:numId="9" w16cid:durableId="202908386">
    <w:abstractNumId w:val="18"/>
  </w:num>
  <w:num w:numId="10" w16cid:durableId="45956320">
    <w:abstractNumId w:val="9"/>
  </w:num>
  <w:num w:numId="11" w16cid:durableId="571619266">
    <w:abstractNumId w:val="10"/>
  </w:num>
  <w:num w:numId="12" w16cid:durableId="15739246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355247">
    <w:abstractNumId w:val="2"/>
  </w:num>
  <w:num w:numId="14" w16cid:durableId="656031209">
    <w:abstractNumId w:val="16"/>
  </w:num>
  <w:num w:numId="15" w16cid:durableId="1616516589">
    <w:abstractNumId w:val="22"/>
  </w:num>
  <w:num w:numId="16" w16cid:durableId="1576554637">
    <w:abstractNumId w:val="13"/>
  </w:num>
  <w:num w:numId="17" w16cid:durableId="98719641">
    <w:abstractNumId w:val="12"/>
  </w:num>
  <w:num w:numId="18" w16cid:durableId="1179543176">
    <w:abstractNumId w:val="20"/>
  </w:num>
  <w:num w:numId="19" w16cid:durableId="994184761">
    <w:abstractNumId w:val="1"/>
  </w:num>
  <w:num w:numId="20" w16cid:durableId="1440028869">
    <w:abstractNumId w:val="4"/>
  </w:num>
  <w:num w:numId="21" w16cid:durableId="1808039389">
    <w:abstractNumId w:val="17"/>
  </w:num>
  <w:num w:numId="22" w16cid:durableId="1227105617">
    <w:abstractNumId w:val="5"/>
  </w:num>
  <w:num w:numId="23" w16cid:durableId="1200319874">
    <w:abstractNumId w:val="0"/>
  </w:num>
  <w:num w:numId="24" w16cid:durableId="1493254796">
    <w:abstractNumId w:val="8"/>
  </w:num>
  <w:num w:numId="25" w16cid:durableId="859128441">
    <w:abstractNumId w:val="21"/>
  </w:num>
  <w:num w:numId="26" w16cid:durableId="1258758851">
    <w:abstractNumId w:val="19"/>
  </w:num>
  <w:num w:numId="27" w16cid:durableId="14486980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E7"/>
    <w:rsid w:val="00001350"/>
    <w:rsid w:val="0001456A"/>
    <w:rsid w:val="0002314E"/>
    <w:rsid w:val="00027A4C"/>
    <w:rsid w:val="00036C63"/>
    <w:rsid w:val="00052855"/>
    <w:rsid w:val="0008165D"/>
    <w:rsid w:val="000E4B08"/>
    <w:rsid w:val="00113F47"/>
    <w:rsid w:val="0011575D"/>
    <w:rsid w:val="00150AEA"/>
    <w:rsid w:val="00153461"/>
    <w:rsid w:val="00157DD8"/>
    <w:rsid w:val="00176917"/>
    <w:rsid w:val="001776AC"/>
    <w:rsid w:val="00196335"/>
    <w:rsid w:val="001B54EC"/>
    <w:rsid w:val="001C2464"/>
    <w:rsid w:val="001E41B7"/>
    <w:rsid w:val="001F503F"/>
    <w:rsid w:val="0020333E"/>
    <w:rsid w:val="00211E87"/>
    <w:rsid w:val="00213923"/>
    <w:rsid w:val="00221E02"/>
    <w:rsid w:val="00243D91"/>
    <w:rsid w:val="002548F2"/>
    <w:rsid w:val="00254F3F"/>
    <w:rsid w:val="0026612F"/>
    <w:rsid w:val="002730F3"/>
    <w:rsid w:val="00290F0A"/>
    <w:rsid w:val="002A086B"/>
    <w:rsid w:val="002A78E5"/>
    <w:rsid w:val="002B24DD"/>
    <w:rsid w:val="002B25F5"/>
    <w:rsid w:val="002D3050"/>
    <w:rsid w:val="003117A0"/>
    <w:rsid w:val="003319FF"/>
    <w:rsid w:val="003454D9"/>
    <w:rsid w:val="003476ED"/>
    <w:rsid w:val="003627BC"/>
    <w:rsid w:val="00362A30"/>
    <w:rsid w:val="00381DFE"/>
    <w:rsid w:val="003877C5"/>
    <w:rsid w:val="0039590D"/>
    <w:rsid w:val="003A22E7"/>
    <w:rsid w:val="003D26ED"/>
    <w:rsid w:val="003F1453"/>
    <w:rsid w:val="00410BFA"/>
    <w:rsid w:val="0041305B"/>
    <w:rsid w:val="0044538F"/>
    <w:rsid w:val="004512D9"/>
    <w:rsid w:val="00483B37"/>
    <w:rsid w:val="00490514"/>
    <w:rsid w:val="004A3A93"/>
    <w:rsid w:val="004F410B"/>
    <w:rsid w:val="004F589F"/>
    <w:rsid w:val="00501B48"/>
    <w:rsid w:val="00532F51"/>
    <w:rsid w:val="00595903"/>
    <w:rsid w:val="005B31F0"/>
    <w:rsid w:val="006012C9"/>
    <w:rsid w:val="00610D82"/>
    <w:rsid w:val="00631C0A"/>
    <w:rsid w:val="00653C5C"/>
    <w:rsid w:val="00663303"/>
    <w:rsid w:val="00690B18"/>
    <w:rsid w:val="006C0930"/>
    <w:rsid w:val="006D16BC"/>
    <w:rsid w:val="006D18DD"/>
    <w:rsid w:val="006E20AF"/>
    <w:rsid w:val="006E3BFF"/>
    <w:rsid w:val="006F09F5"/>
    <w:rsid w:val="00714DDA"/>
    <w:rsid w:val="0078440E"/>
    <w:rsid w:val="007950DE"/>
    <w:rsid w:val="007A5D07"/>
    <w:rsid w:val="007B0E00"/>
    <w:rsid w:val="007B7156"/>
    <w:rsid w:val="007D0731"/>
    <w:rsid w:val="007D36B6"/>
    <w:rsid w:val="007E397A"/>
    <w:rsid w:val="0080222A"/>
    <w:rsid w:val="008226E6"/>
    <w:rsid w:val="00822AF8"/>
    <w:rsid w:val="00853AEC"/>
    <w:rsid w:val="00886EA6"/>
    <w:rsid w:val="00896987"/>
    <w:rsid w:val="008A5E19"/>
    <w:rsid w:val="008B3D62"/>
    <w:rsid w:val="00913736"/>
    <w:rsid w:val="00933862"/>
    <w:rsid w:val="00980E37"/>
    <w:rsid w:val="00985DB2"/>
    <w:rsid w:val="009B2854"/>
    <w:rsid w:val="009F2DF9"/>
    <w:rsid w:val="00A0129E"/>
    <w:rsid w:val="00A34A8C"/>
    <w:rsid w:val="00A3618D"/>
    <w:rsid w:val="00A637AF"/>
    <w:rsid w:val="00A75F89"/>
    <w:rsid w:val="00AA1F10"/>
    <w:rsid w:val="00AC0CF4"/>
    <w:rsid w:val="00B0366A"/>
    <w:rsid w:val="00B34A30"/>
    <w:rsid w:val="00B41E17"/>
    <w:rsid w:val="00B42397"/>
    <w:rsid w:val="00B44350"/>
    <w:rsid w:val="00B46809"/>
    <w:rsid w:val="00B55A2B"/>
    <w:rsid w:val="00B75B71"/>
    <w:rsid w:val="00B823BD"/>
    <w:rsid w:val="00BC11F6"/>
    <w:rsid w:val="00BE1FE3"/>
    <w:rsid w:val="00BF407E"/>
    <w:rsid w:val="00C3029C"/>
    <w:rsid w:val="00C40D10"/>
    <w:rsid w:val="00C4436F"/>
    <w:rsid w:val="00C53C88"/>
    <w:rsid w:val="00C72808"/>
    <w:rsid w:val="00C97AEA"/>
    <w:rsid w:val="00CC1E50"/>
    <w:rsid w:val="00CC2861"/>
    <w:rsid w:val="00CD4AB7"/>
    <w:rsid w:val="00D674E9"/>
    <w:rsid w:val="00D731A3"/>
    <w:rsid w:val="00D81FA8"/>
    <w:rsid w:val="00D8365F"/>
    <w:rsid w:val="00D91B74"/>
    <w:rsid w:val="00DA1C13"/>
    <w:rsid w:val="00DA1F91"/>
    <w:rsid w:val="00DD48FF"/>
    <w:rsid w:val="00E06038"/>
    <w:rsid w:val="00E137DC"/>
    <w:rsid w:val="00E42D6A"/>
    <w:rsid w:val="00E64A4E"/>
    <w:rsid w:val="00EA5613"/>
    <w:rsid w:val="00EB3BC1"/>
    <w:rsid w:val="00EC2555"/>
    <w:rsid w:val="00EC5D40"/>
    <w:rsid w:val="00EE3AB0"/>
    <w:rsid w:val="00EE3F3F"/>
    <w:rsid w:val="00F0050B"/>
    <w:rsid w:val="00F16212"/>
    <w:rsid w:val="00F21F22"/>
    <w:rsid w:val="00F31593"/>
    <w:rsid w:val="00F701E6"/>
    <w:rsid w:val="00F72926"/>
    <w:rsid w:val="00F81153"/>
    <w:rsid w:val="00FA5CE4"/>
    <w:rsid w:val="00FC5AED"/>
    <w:rsid w:val="00FD21A7"/>
    <w:rsid w:val="00FF020C"/>
    <w:rsid w:val="00FF022D"/>
    <w:rsid w:val="00FF2B3E"/>
    <w:rsid w:val="0B9FE0B7"/>
    <w:rsid w:val="1F0830D5"/>
    <w:rsid w:val="235E1949"/>
    <w:rsid w:val="288249F0"/>
    <w:rsid w:val="29480EE1"/>
    <w:rsid w:val="2BD6C82D"/>
    <w:rsid w:val="3615C17F"/>
    <w:rsid w:val="36E3808C"/>
    <w:rsid w:val="3ED44B99"/>
    <w:rsid w:val="4A759BF7"/>
    <w:rsid w:val="52C5175E"/>
    <w:rsid w:val="595A6DA0"/>
    <w:rsid w:val="5F7A11F5"/>
    <w:rsid w:val="60F77EF7"/>
    <w:rsid w:val="6A75FB94"/>
    <w:rsid w:val="7F70E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EEBB"/>
  <w15:chartTrackingRefBased/>
  <w15:docId w15:val="{B4F5795A-91E6-46A2-BE4C-4CF26E46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E7"/>
    <w:pPr>
      <w:spacing w:after="200" w:line="276" w:lineRule="auto"/>
    </w:pPr>
    <w:rPr>
      <w:sz w:val="22"/>
      <w:szCs w:val="22"/>
      <w:lang w:eastAsia="en-US"/>
    </w:rPr>
  </w:style>
  <w:style w:type="paragraph" w:styleId="Heading1">
    <w:name w:val="heading 1"/>
    <w:basedOn w:val="Normal"/>
    <w:link w:val="Heading1Char"/>
    <w:uiPriority w:val="9"/>
    <w:qFormat/>
    <w:rsid w:val="00F81153"/>
    <w:pPr>
      <w:widowControl w:val="0"/>
      <w:autoSpaceDE w:val="0"/>
      <w:autoSpaceDN w:val="0"/>
      <w:spacing w:after="0" w:line="240" w:lineRule="auto"/>
      <w:ind w:left="1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1"/>
    <w:qFormat/>
    <w:rsid w:val="003A22E7"/>
    <w:pPr>
      <w:ind w:left="720"/>
      <w:contextualSpacing/>
    </w:pPr>
  </w:style>
  <w:style w:type="paragraph" w:customStyle="1" w:styleId="Default">
    <w:name w:val="Default"/>
    <w:rsid w:val="00980E37"/>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254F3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637AF"/>
    <w:rPr>
      <w:color w:val="0000FF"/>
      <w:u w:val="single"/>
    </w:rPr>
  </w:style>
  <w:style w:type="character" w:customStyle="1" w:styleId="apple-converted-space">
    <w:name w:val="apple-converted-space"/>
    <w:rsid w:val="00C40D10"/>
  </w:style>
  <w:style w:type="paragraph" w:styleId="BalloonText">
    <w:name w:val="Balloon Text"/>
    <w:basedOn w:val="Normal"/>
    <w:link w:val="BalloonTextChar"/>
    <w:uiPriority w:val="99"/>
    <w:semiHidden/>
    <w:unhideWhenUsed/>
    <w:rsid w:val="00F21F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1F22"/>
    <w:rPr>
      <w:rFonts w:ascii="Segoe UI" w:hAnsi="Segoe UI" w:cs="Segoe UI"/>
      <w:sz w:val="18"/>
      <w:szCs w:val="18"/>
    </w:rPr>
  </w:style>
  <w:style w:type="paragraph" w:styleId="BodyText">
    <w:name w:val="Body Text"/>
    <w:basedOn w:val="Normal"/>
    <w:link w:val="BodyTextChar"/>
    <w:uiPriority w:val="1"/>
    <w:qFormat/>
    <w:rsid w:val="00E06038"/>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link w:val="BodyText"/>
    <w:uiPriority w:val="1"/>
    <w:rsid w:val="00E06038"/>
    <w:rPr>
      <w:rFonts w:ascii="Arial" w:eastAsia="Arial" w:hAnsi="Arial" w:cs="Arial"/>
      <w:sz w:val="24"/>
      <w:szCs w:val="24"/>
    </w:rPr>
  </w:style>
  <w:style w:type="character" w:customStyle="1" w:styleId="Heading1Char">
    <w:name w:val="Heading 1 Char"/>
    <w:link w:val="Heading1"/>
    <w:uiPriority w:val="9"/>
    <w:rsid w:val="00F81153"/>
    <w:rPr>
      <w:rFonts w:ascii="Arial" w:eastAsia="Arial" w:hAnsi="Arial" w:cs="Arial"/>
      <w:b/>
      <w:bCs/>
      <w:sz w:val="24"/>
      <w:szCs w:val="24"/>
    </w:rPr>
  </w:style>
  <w:style w:type="paragraph" w:styleId="ListParagraph">
    <w:name w:val="List Paragraph"/>
    <w:basedOn w:val="Normal"/>
    <w:uiPriority w:val="34"/>
    <w:qFormat/>
    <w:rsid w:val="3615C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6776">
      <w:bodyDiv w:val="1"/>
      <w:marLeft w:val="0"/>
      <w:marRight w:val="0"/>
      <w:marTop w:val="0"/>
      <w:marBottom w:val="0"/>
      <w:divBdr>
        <w:top w:val="none" w:sz="0" w:space="0" w:color="auto"/>
        <w:left w:val="none" w:sz="0" w:space="0" w:color="auto"/>
        <w:bottom w:val="none" w:sz="0" w:space="0" w:color="auto"/>
        <w:right w:val="none" w:sz="0" w:space="0" w:color="auto"/>
      </w:divBdr>
    </w:div>
    <w:div w:id="216473768">
      <w:bodyDiv w:val="1"/>
      <w:marLeft w:val="0"/>
      <w:marRight w:val="0"/>
      <w:marTop w:val="0"/>
      <w:marBottom w:val="0"/>
      <w:divBdr>
        <w:top w:val="none" w:sz="0" w:space="0" w:color="auto"/>
        <w:left w:val="none" w:sz="0" w:space="0" w:color="auto"/>
        <w:bottom w:val="none" w:sz="0" w:space="0" w:color="auto"/>
        <w:right w:val="none" w:sz="0" w:space="0" w:color="auto"/>
      </w:divBdr>
    </w:div>
    <w:div w:id="264114322">
      <w:bodyDiv w:val="1"/>
      <w:marLeft w:val="0"/>
      <w:marRight w:val="0"/>
      <w:marTop w:val="0"/>
      <w:marBottom w:val="0"/>
      <w:divBdr>
        <w:top w:val="none" w:sz="0" w:space="0" w:color="auto"/>
        <w:left w:val="none" w:sz="0" w:space="0" w:color="auto"/>
        <w:bottom w:val="none" w:sz="0" w:space="0" w:color="auto"/>
        <w:right w:val="none" w:sz="0" w:space="0" w:color="auto"/>
      </w:divBdr>
    </w:div>
    <w:div w:id="565604267">
      <w:bodyDiv w:val="1"/>
      <w:marLeft w:val="0"/>
      <w:marRight w:val="0"/>
      <w:marTop w:val="0"/>
      <w:marBottom w:val="0"/>
      <w:divBdr>
        <w:top w:val="none" w:sz="0" w:space="0" w:color="auto"/>
        <w:left w:val="none" w:sz="0" w:space="0" w:color="auto"/>
        <w:bottom w:val="none" w:sz="0" w:space="0" w:color="auto"/>
        <w:right w:val="none" w:sz="0" w:space="0" w:color="auto"/>
      </w:divBdr>
    </w:div>
    <w:div w:id="647369616">
      <w:bodyDiv w:val="1"/>
      <w:marLeft w:val="0"/>
      <w:marRight w:val="0"/>
      <w:marTop w:val="0"/>
      <w:marBottom w:val="0"/>
      <w:divBdr>
        <w:top w:val="none" w:sz="0" w:space="0" w:color="auto"/>
        <w:left w:val="none" w:sz="0" w:space="0" w:color="auto"/>
        <w:bottom w:val="none" w:sz="0" w:space="0" w:color="auto"/>
        <w:right w:val="none" w:sz="0" w:space="0" w:color="auto"/>
      </w:divBdr>
      <w:divsChild>
        <w:div w:id="1632325038">
          <w:marLeft w:val="0"/>
          <w:marRight w:val="0"/>
          <w:marTop w:val="0"/>
          <w:marBottom w:val="0"/>
          <w:divBdr>
            <w:top w:val="none" w:sz="0" w:space="0" w:color="auto"/>
            <w:left w:val="none" w:sz="0" w:space="0" w:color="auto"/>
            <w:bottom w:val="none" w:sz="0" w:space="0" w:color="auto"/>
            <w:right w:val="none" w:sz="0" w:space="0" w:color="auto"/>
          </w:divBdr>
        </w:div>
        <w:div w:id="1679305125">
          <w:marLeft w:val="0"/>
          <w:marRight w:val="0"/>
          <w:marTop w:val="0"/>
          <w:marBottom w:val="0"/>
          <w:divBdr>
            <w:top w:val="none" w:sz="0" w:space="0" w:color="auto"/>
            <w:left w:val="none" w:sz="0" w:space="0" w:color="auto"/>
            <w:bottom w:val="none" w:sz="0" w:space="0" w:color="auto"/>
            <w:right w:val="none" w:sz="0" w:space="0" w:color="auto"/>
          </w:divBdr>
        </w:div>
        <w:div w:id="1851918076">
          <w:marLeft w:val="0"/>
          <w:marRight w:val="0"/>
          <w:marTop w:val="0"/>
          <w:marBottom w:val="0"/>
          <w:divBdr>
            <w:top w:val="none" w:sz="0" w:space="0" w:color="auto"/>
            <w:left w:val="none" w:sz="0" w:space="0" w:color="auto"/>
            <w:bottom w:val="none" w:sz="0" w:space="0" w:color="auto"/>
            <w:right w:val="none" w:sz="0" w:space="0" w:color="auto"/>
          </w:divBdr>
        </w:div>
      </w:divsChild>
    </w:div>
    <w:div w:id="779568656">
      <w:bodyDiv w:val="1"/>
      <w:marLeft w:val="0"/>
      <w:marRight w:val="0"/>
      <w:marTop w:val="0"/>
      <w:marBottom w:val="0"/>
      <w:divBdr>
        <w:top w:val="none" w:sz="0" w:space="0" w:color="auto"/>
        <w:left w:val="none" w:sz="0" w:space="0" w:color="auto"/>
        <w:bottom w:val="none" w:sz="0" w:space="0" w:color="auto"/>
        <w:right w:val="none" w:sz="0" w:space="0" w:color="auto"/>
      </w:divBdr>
    </w:div>
    <w:div w:id="1431240794">
      <w:bodyDiv w:val="1"/>
      <w:marLeft w:val="0"/>
      <w:marRight w:val="0"/>
      <w:marTop w:val="0"/>
      <w:marBottom w:val="0"/>
      <w:divBdr>
        <w:top w:val="none" w:sz="0" w:space="0" w:color="auto"/>
        <w:left w:val="none" w:sz="0" w:space="0" w:color="auto"/>
        <w:bottom w:val="none" w:sz="0" w:space="0" w:color="auto"/>
        <w:right w:val="none" w:sz="0" w:space="0" w:color="auto"/>
      </w:divBdr>
    </w:div>
    <w:div w:id="1566184782">
      <w:bodyDiv w:val="1"/>
      <w:marLeft w:val="0"/>
      <w:marRight w:val="0"/>
      <w:marTop w:val="0"/>
      <w:marBottom w:val="0"/>
      <w:divBdr>
        <w:top w:val="none" w:sz="0" w:space="0" w:color="auto"/>
        <w:left w:val="none" w:sz="0" w:space="0" w:color="auto"/>
        <w:bottom w:val="none" w:sz="0" w:space="0" w:color="auto"/>
        <w:right w:val="none" w:sz="0" w:space="0" w:color="auto"/>
      </w:divBdr>
    </w:div>
    <w:div w:id="208714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45DD91F4F264E94833888A2282B1D" ma:contentTypeVersion="3" ma:contentTypeDescription="Create a new document." ma:contentTypeScope="" ma:versionID="b7e70709381be6e050affc49d0df69fc">
  <xsd:schema xmlns:xsd="http://www.w3.org/2001/XMLSchema" xmlns:xs="http://www.w3.org/2001/XMLSchema" xmlns:p="http://schemas.microsoft.com/office/2006/metadata/properties" xmlns:ns2="0a53af88-10db-477d-8332-2cfb31f9567e" targetNamespace="http://schemas.microsoft.com/office/2006/metadata/properties" ma:root="true" ma:fieldsID="d3217c66a919e568ca05a2e7eacd08a3" ns2:_="">
    <xsd:import namespace="0a53af88-10db-477d-8332-2cfb31f95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3af88-10db-477d-8332-2cfb31f9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2BB9A-F9EB-43C2-84D2-476EBAEABBBC}">
  <ds:schemaRefs>
    <ds:schemaRef ds:uri="http://schemas.microsoft.com/sharepoint/v3/contenttype/forms"/>
  </ds:schemaRefs>
</ds:datastoreItem>
</file>

<file path=customXml/itemProps2.xml><?xml version="1.0" encoding="utf-8"?>
<ds:datastoreItem xmlns:ds="http://schemas.openxmlformats.org/officeDocument/2006/customXml" ds:itemID="{918914A1-1F2B-46EB-AFC6-E28A7EBACCEC}">
  <ds:schemaRefs>
    <ds:schemaRef ds:uri="http://schemas.microsoft.com/office/2006/metadata/longProperties"/>
  </ds:schemaRefs>
</ds:datastoreItem>
</file>

<file path=customXml/itemProps3.xml><?xml version="1.0" encoding="utf-8"?>
<ds:datastoreItem xmlns:ds="http://schemas.openxmlformats.org/officeDocument/2006/customXml" ds:itemID="{7FE7F7DE-A31D-452F-A308-38159F97F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3af88-10db-477d-8332-2cfb31f95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Company>Hewlett-Packard Company</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Wood</dc:creator>
  <cp:keywords/>
  <cp:lastModifiedBy>Erin Simon</cp:lastModifiedBy>
  <cp:revision>4</cp:revision>
  <cp:lastPrinted>2021-07-29T01:55:00Z</cp:lastPrinted>
  <dcterms:created xsi:type="dcterms:W3CDTF">2025-11-10T22:18:00Z</dcterms:created>
  <dcterms:modified xsi:type="dcterms:W3CDTF">2025-11-11T00:02:00Z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Garlington</vt:lpwstr>
  </property>
  <property fmtid="{D5CDD505-2E9C-101B-9397-08002B2CF9AE}" pid="3" name="Order">
    <vt:lpwstr>46800.0000000000</vt:lpwstr>
  </property>
  <property fmtid="{D5CDD505-2E9C-101B-9397-08002B2CF9AE}" pid="4" name="display_urn:schemas-microsoft-com:office:office#Author">
    <vt:lpwstr>Rachel Garlington</vt:lpwstr>
  </property>
</Properties>
</file>